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62F39" w14:textId="77777777" w:rsidR="00403551" w:rsidRDefault="00403551" w:rsidP="00403551"/>
    <w:p w14:paraId="281EAEAF" w14:textId="73CA5998" w:rsidR="006C3BBB" w:rsidRPr="0055799D" w:rsidRDefault="006C3BBB" w:rsidP="006C3BBB">
      <w:pPr>
        <w:spacing w:line="360" w:lineRule="auto"/>
        <w:rPr>
          <w:rFonts w:ascii="Calibri" w:hAnsi="Calibri"/>
          <w:b/>
          <w:bCs/>
          <w:sz w:val="32"/>
          <w:szCs w:val="32"/>
        </w:rPr>
      </w:pPr>
      <w:r w:rsidRPr="0055799D">
        <w:rPr>
          <w:rFonts w:ascii="Calibri" w:hAnsi="Calibri"/>
          <w:b/>
          <w:sz w:val="32"/>
          <w:szCs w:val="32"/>
        </w:rPr>
        <w:t xml:space="preserve">      </w:t>
      </w:r>
      <w:r>
        <w:rPr>
          <w:rFonts w:ascii="Calibri" w:hAnsi="Calibri"/>
          <w:b/>
          <w:sz w:val="32"/>
          <w:szCs w:val="32"/>
        </w:rPr>
        <w:t xml:space="preserve">     </w:t>
      </w:r>
      <w:r w:rsidRPr="0055799D">
        <w:rPr>
          <w:rFonts w:ascii="Calibri" w:hAnsi="Calibri"/>
          <w:b/>
          <w:sz w:val="32"/>
          <w:szCs w:val="32"/>
        </w:rPr>
        <w:t xml:space="preserve"> </w:t>
      </w:r>
      <w:r>
        <w:rPr>
          <w:rFonts w:ascii="Calibri" w:hAnsi="Calibri"/>
          <w:b/>
          <w:sz w:val="32"/>
          <w:szCs w:val="32"/>
        </w:rPr>
        <w:t xml:space="preserve">           Archeologia e Storia dell’Arte curr. Archeologico</w:t>
      </w:r>
    </w:p>
    <w:p w14:paraId="62DDE903" w14:textId="5B738C6D" w:rsidR="000819A2" w:rsidRDefault="006C3BBB" w:rsidP="006C3BBB">
      <w:pPr>
        <w:rPr>
          <w:rFonts w:ascii="Calibri" w:hAnsi="Calibri"/>
          <w:b/>
        </w:rPr>
      </w:pPr>
      <w:r w:rsidRPr="0055799D">
        <w:rPr>
          <w:rFonts w:ascii="Calibri" w:hAnsi="Calibri"/>
          <w:b/>
        </w:rPr>
        <w:t xml:space="preserve">                                                            </w:t>
      </w:r>
      <w:r>
        <w:rPr>
          <w:rFonts w:ascii="Calibri" w:hAnsi="Calibri"/>
          <w:b/>
        </w:rPr>
        <w:t xml:space="preserve">                </w:t>
      </w:r>
      <w:r w:rsidRPr="0055799D">
        <w:rPr>
          <w:rFonts w:ascii="Calibri" w:hAnsi="Calibri"/>
          <w:b/>
        </w:rPr>
        <w:t>DISCIPLINE A.A.202</w:t>
      </w:r>
      <w:r w:rsidR="00C364FB">
        <w:rPr>
          <w:rFonts w:ascii="Calibri" w:hAnsi="Calibri"/>
          <w:b/>
        </w:rPr>
        <w:t>6</w:t>
      </w:r>
      <w:r w:rsidRPr="0055799D">
        <w:rPr>
          <w:rFonts w:ascii="Calibri" w:hAnsi="Calibri"/>
          <w:b/>
        </w:rPr>
        <w:t>/202</w:t>
      </w:r>
      <w:r w:rsidR="00C364FB">
        <w:rPr>
          <w:rFonts w:ascii="Calibri" w:hAnsi="Calibri"/>
          <w:b/>
        </w:rPr>
        <w:t>7</w:t>
      </w:r>
    </w:p>
    <w:p w14:paraId="33B89B20" w14:textId="77777777" w:rsidR="00AE1938" w:rsidRDefault="00AE1938" w:rsidP="006C3BBB">
      <w:pPr>
        <w:rPr>
          <w:rFonts w:ascii="Calibri" w:hAnsi="Calibri"/>
          <w:b/>
        </w:rPr>
      </w:pPr>
    </w:p>
    <w:p w14:paraId="1B0D0367" w14:textId="77777777" w:rsidR="00AE1938" w:rsidRDefault="00AE1938" w:rsidP="006C3BBB">
      <w:pPr>
        <w:rPr>
          <w:rFonts w:ascii="Calibri" w:hAnsi="Calibri"/>
          <w:b/>
        </w:rPr>
      </w:pPr>
    </w:p>
    <w:tbl>
      <w:tblPr>
        <w:tblW w:w="5703" w:type="dxa"/>
        <w:tblInd w:w="1959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1E0" w:firstRow="1" w:lastRow="1" w:firstColumn="1" w:lastColumn="1" w:noHBand="0" w:noVBand="0"/>
      </w:tblPr>
      <w:tblGrid>
        <w:gridCol w:w="4005"/>
        <w:gridCol w:w="1698"/>
      </w:tblGrid>
      <w:tr w:rsidR="00367725" w14:paraId="07FCDA54" w14:textId="77777777" w:rsidTr="00C364FB"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67ED071D" w14:textId="70555E5D" w:rsidR="00367725" w:rsidRPr="0055799D" w:rsidRDefault="00367725" w:rsidP="005D1BE7">
            <w:pPr>
              <w:spacing w:line="360" w:lineRule="auto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 xml:space="preserve">Sessione </w:t>
            </w:r>
            <w:r w:rsidR="00C364FB">
              <w:rPr>
                <w:rFonts w:ascii="Verdana" w:hAnsi="Verdana"/>
                <w:b/>
                <w:bCs/>
                <w:sz w:val="28"/>
                <w:szCs w:val="28"/>
              </w:rPr>
              <w:t>NOVEMBRE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0B36E04B" w14:textId="77777777" w:rsidR="00367725" w:rsidRPr="0055799D" w:rsidRDefault="00367725" w:rsidP="005D1BE7">
            <w:pPr>
              <w:spacing w:line="360" w:lineRule="auto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I</w:t>
            </w:r>
          </w:p>
          <w:p w14:paraId="53476148" w14:textId="77777777" w:rsidR="00367725" w:rsidRPr="0055799D" w:rsidRDefault="00367725" w:rsidP="005D1BE7">
            <w:pPr>
              <w:spacing w:line="360" w:lineRule="auto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APPELLO</w:t>
            </w:r>
          </w:p>
        </w:tc>
      </w:tr>
      <w:tr w:rsidR="00367725" w14:paraId="4114D547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A5087E9" w14:textId="77777777" w:rsidR="00367725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Antropologia Culturale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E7A9C62" w14:textId="314D23EB" w:rsidR="00367725" w:rsidRPr="0055799D" w:rsidRDefault="00FE1081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22/11</w:t>
            </w:r>
          </w:p>
        </w:tc>
      </w:tr>
      <w:tr w:rsidR="00367725" w14:paraId="06C9FA83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746DC9C" w14:textId="77777777" w:rsidR="00367725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 w:rsidRPr="00AA419C">
              <w:rPr>
                <w:rFonts w:ascii="Calibri" w:hAnsi="Calibri" w:cs="Calibri"/>
                <w:b/>
                <w:bCs/>
                <w:color w:val="00B0F0"/>
              </w:rPr>
              <w:t>Archeologia e storia dell’arte dell’Asia occidentale antica</w:t>
            </w:r>
            <w:r w:rsidRPr="00AA419C">
              <w:rPr>
                <w:rFonts w:ascii="Calibri" w:hAnsi="Calibri" w:cs="Calibri"/>
                <w:b/>
                <w:color w:val="00B0F0"/>
              </w:rPr>
              <w:t> 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548A2204" w14:textId="63E48805" w:rsidR="00367725" w:rsidRDefault="00CF419A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22/11</w:t>
            </w:r>
          </w:p>
        </w:tc>
      </w:tr>
      <w:tr w:rsidR="00367725" w14:paraId="7E9A9332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D9C21E6" w14:textId="77777777" w:rsidR="00367725" w:rsidRPr="00AA419C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B0F0"/>
              </w:rPr>
            </w:pPr>
            <w:r w:rsidRPr="00AA419C">
              <w:rPr>
                <w:rFonts w:ascii="Calibri" w:hAnsi="Calibri" w:cs="Calibri"/>
                <w:b/>
                <w:bCs/>
                <w:color w:val="00B0F0"/>
              </w:rPr>
              <w:t>Archeologia e storia dell’arte delle province romane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39CD31C6" w14:textId="51369E54" w:rsidR="00367725" w:rsidRDefault="00CF419A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23/11</w:t>
            </w:r>
          </w:p>
        </w:tc>
      </w:tr>
      <w:tr w:rsidR="00367725" w14:paraId="339B80EB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B0DDE40" w14:textId="77777777" w:rsidR="00367725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Arch. e storia dell’arte greca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E14051C" w14:textId="7C3ED4C4" w:rsidR="00367725" w:rsidRDefault="00CF419A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23/11</w:t>
            </w:r>
          </w:p>
        </w:tc>
      </w:tr>
      <w:tr w:rsidR="00367725" w14:paraId="653567DB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FAD7FD3" w14:textId="77777777" w:rsidR="00367725" w:rsidRPr="00AA419C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 w:rsidRPr="00AA419C">
              <w:rPr>
                <w:rFonts w:ascii="Calibri" w:hAnsi="Calibri" w:cs="Calibri"/>
                <w:b/>
                <w:bCs/>
                <w:color w:val="00B0F0"/>
              </w:rPr>
              <w:t>C.I. Archelogia della Sicilia e dell’Italia Meridionale</w:t>
            </w:r>
            <w:r w:rsidRPr="00AA419C">
              <w:rPr>
                <w:rFonts w:ascii="Calibri" w:hAnsi="Calibri" w:cs="Calibri"/>
                <w:b/>
                <w:color w:val="00B0F0"/>
              </w:rPr>
              <w:t> </w:t>
            </w:r>
          </w:p>
          <w:p w14:paraId="6E0DB44A" w14:textId="77777777" w:rsidR="00367725" w:rsidRPr="00AA419C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 w:rsidRPr="00AA419C">
              <w:rPr>
                <w:rFonts w:ascii="Calibri" w:hAnsi="Calibri" w:cs="Calibri"/>
                <w:b/>
                <w:bCs/>
                <w:color w:val="00B0F0"/>
              </w:rPr>
              <w:t>Popolazioni indigene</w:t>
            </w:r>
            <w:r w:rsidRPr="00AA419C">
              <w:rPr>
                <w:rFonts w:ascii="Calibri" w:hAnsi="Calibri" w:cs="Calibri"/>
                <w:b/>
                <w:color w:val="00B0F0"/>
              </w:rPr>
              <w:t> </w:t>
            </w:r>
          </w:p>
          <w:p w14:paraId="1ECA77CA" w14:textId="77777777" w:rsidR="00367725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 w:rsidRPr="00AA419C">
              <w:rPr>
                <w:rFonts w:ascii="Calibri" w:hAnsi="Calibri" w:cs="Calibri"/>
                <w:b/>
                <w:bCs/>
                <w:color w:val="00B0F0"/>
              </w:rPr>
              <w:t>Città greche</w:t>
            </w:r>
            <w:r w:rsidRPr="00AA419C">
              <w:rPr>
                <w:rFonts w:ascii="Calibri" w:hAnsi="Calibri" w:cs="Calibri"/>
                <w:b/>
                <w:color w:val="00B0F0"/>
              </w:rPr>
              <w:t> 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5862526E" w14:textId="547D30AD" w:rsidR="00367725" w:rsidRDefault="002F51C0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23/11</w:t>
            </w:r>
          </w:p>
        </w:tc>
      </w:tr>
      <w:tr w:rsidR="00367725" w14:paraId="7332EB69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CDE2981" w14:textId="77777777" w:rsidR="00367725" w:rsidRPr="00AA419C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B0F0"/>
              </w:rPr>
            </w:pPr>
            <w:r w:rsidRPr="00AA419C">
              <w:rPr>
                <w:rFonts w:ascii="Calibri" w:hAnsi="Calibri" w:cs="Calibri"/>
                <w:b/>
                <w:bCs/>
                <w:color w:val="00B0F0"/>
              </w:rPr>
              <w:t>C.I. Civiltà letteraria greca e latina: </w:t>
            </w:r>
          </w:p>
          <w:p w14:paraId="01EB17C1" w14:textId="77777777" w:rsidR="00367725" w:rsidRPr="00AA419C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B0F0"/>
              </w:rPr>
            </w:pPr>
            <w:r w:rsidRPr="00AA419C">
              <w:rPr>
                <w:rFonts w:ascii="Calibri" w:hAnsi="Calibri" w:cs="Calibri"/>
                <w:b/>
                <w:bCs/>
                <w:color w:val="00B0F0"/>
              </w:rPr>
              <w:t>Modulo A: Civiltà letteraria greca </w:t>
            </w:r>
          </w:p>
          <w:p w14:paraId="32FAEB14" w14:textId="77777777" w:rsidR="00367725" w:rsidRPr="00AA419C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B0F0"/>
              </w:rPr>
            </w:pPr>
            <w:r w:rsidRPr="00AA419C">
              <w:rPr>
                <w:rFonts w:ascii="Calibri" w:hAnsi="Calibri" w:cs="Calibri"/>
                <w:b/>
                <w:bCs/>
                <w:color w:val="00B0F0"/>
              </w:rPr>
              <w:t>Modulo B: Civiltà letteraria latina 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5F193F4C" w14:textId="6595AB37" w:rsidR="00367725" w:rsidRDefault="00585787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22/11</w:t>
            </w:r>
          </w:p>
        </w:tc>
      </w:tr>
      <w:tr w:rsidR="00367725" w:rsidRPr="00A66797" w14:paraId="20FF2904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37E174E" w14:textId="77777777" w:rsidR="00367725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C.I .Valorizzazione dei beni culturali</w:t>
            </w:r>
          </w:p>
          <w:p w14:paraId="1750BE11" w14:textId="77777777" w:rsidR="00367725" w:rsidRDefault="00367725" w:rsidP="005D1BE7">
            <w:pPr>
              <w:snapToGrid w:val="0"/>
              <w:rPr>
                <w:rFonts w:ascii="Calibri" w:hAnsi="Calibri" w:cs="Calibri"/>
                <w:b/>
                <w:color w:val="00B0F0"/>
                <w:lang w:val="en-US"/>
              </w:rPr>
            </w:pPr>
            <w:r w:rsidRPr="00A66797">
              <w:rPr>
                <w:rFonts w:ascii="Calibri" w:hAnsi="Calibri" w:cs="Calibri"/>
                <w:b/>
                <w:color w:val="00B0F0"/>
                <w:lang w:val="en-US"/>
              </w:rPr>
              <w:t>Mod.A Comun.e Marketin</w:t>
            </w:r>
            <w:r>
              <w:rPr>
                <w:rFonts w:ascii="Calibri" w:hAnsi="Calibri" w:cs="Calibri"/>
                <w:b/>
                <w:color w:val="00B0F0"/>
                <w:lang w:val="en-US"/>
              </w:rPr>
              <w:t>g dei B.C.</w:t>
            </w:r>
          </w:p>
          <w:p w14:paraId="0F984488" w14:textId="77777777" w:rsidR="00367725" w:rsidRPr="00A66797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Mod. B Digital Humanities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5F89CB47" w14:textId="75B9EC63" w:rsidR="00367725" w:rsidRPr="00A66797" w:rsidRDefault="00585787" w:rsidP="005D1BE7">
            <w:pPr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23/11</w:t>
            </w:r>
          </w:p>
        </w:tc>
      </w:tr>
      <w:tr w:rsidR="00367725" w14:paraId="5F6F390A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7D5434F" w14:textId="77777777" w:rsidR="00367725" w:rsidRPr="00A66797" w:rsidRDefault="00367725" w:rsidP="005D1BE7">
            <w:pPr>
              <w:snapToGrid w:val="0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B0F0"/>
              </w:rPr>
              <w:t xml:space="preserve">  </w:t>
            </w:r>
            <w:r w:rsidRPr="00AA419C">
              <w:rPr>
                <w:rFonts w:ascii="Calibri" w:hAnsi="Calibri" w:cs="Calibri"/>
                <w:b/>
                <w:bCs/>
                <w:color w:val="00B0F0"/>
              </w:rPr>
              <w:t>Legislazione dei beni culturali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B842B21" w14:textId="65847712" w:rsidR="00367725" w:rsidRDefault="00F173E8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24/11</w:t>
            </w:r>
          </w:p>
        </w:tc>
      </w:tr>
      <w:tr w:rsidR="00367725" w14:paraId="4CE01F61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8EC1B0F" w14:textId="77777777" w:rsidR="00367725" w:rsidRDefault="00367725" w:rsidP="005D1BE7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 w:rsidRPr="00A66797">
              <w:rPr>
                <w:rFonts w:ascii="Calibri" w:hAnsi="Calibri" w:cs="Calibri"/>
                <w:b/>
                <w:color w:val="00B0F0"/>
                <w:lang w:val="en-US"/>
              </w:rPr>
              <w:t xml:space="preserve">           </w:t>
            </w:r>
            <w:r>
              <w:rPr>
                <w:rFonts w:ascii="Calibri" w:hAnsi="Calibri" w:cs="Calibri"/>
                <w:b/>
                <w:color w:val="00B0F0"/>
              </w:rPr>
              <w:t>Letteratura Italiana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4D6F3E7" w14:textId="36311641" w:rsidR="00367725" w:rsidRDefault="00F173E8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23/11</w:t>
            </w:r>
          </w:p>
        </w:tc>
      </w:tr>
      <w:tr w:rsidR="00367725" w14:paraId="00627373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D20BBE2" w14:textId="77777777" w:rsidR="00367725" w:rsidRPr="00A66797" w:rsidRDefault="00367725" w:rsidP="005D1BE7">
            <w:pPr>
              <w:snapToGrid w:val="0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Metodologie della Ric. Archeologica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7BD4994D" w14:textId="255CFD3F" w:rsidR="00367725" w:rsidRDefault="00591B72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23/11</w:t>
            </w:r>
          </w:p>
        </w:tc>
      </w:tr>
      <w:tr w:rsidR="00367725" w14:paraId="40B529B7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BF3ACF6" w14:textId="77777777" w:rsidR="00367725" w:rsidRDefault="00367725" w:rsidP="005D1BE7">
            <w:pPr>
              <w:snapToGrid w:val="0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B0F0"/>
              </w:rPr>
              <w:t xml:space="preserve">           </w:t>
            </w:r>
            <w:r w:rsidRPr="00AA419C">
              <w:rPr>
                <w:rFonts w:ascii="Calibri" w:hAnsi="Calibri" w:cs="Calibri"/>
                <w:b/>
                <w:bCs/>
                <w:color w:val="00B0F0"/>
              </w:rPr>
              <w:t>Numismatica antica</w:t>
            </w:r>
            <w:r w:rsidRPr="00AA419C">
              <w:rPr>
                <w:rFonts w:ascii="Calibri" w:hAnsi="Calibri" w:cs="Calibri"/>
                <w:b/>
                <w:color w:val="00B0F0"/>
              </w:rPr>
              <w:t> 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E3F3D53" w14:textId="3DBD2668" w:rsidR="00367725" w:rsidRDefault="00591B72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24/11</w:t>
            </w:r>
          </w:p>
        </w:tc>
      </w:tr>
      <w:tr w:rsidR="00367725" w14:paraId="4CC863E6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10E184B" w14:textId="035CED25" w:rsidR="00367725" w:rsidRDefault="00E44959" w:rsidP="005D1BE7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B0F0"/>
              </w:rPr>
            </w:pPr>
            <w:r>
              <w:rPr>
                <w:rFonts w:ascii="Calibri" w:hAnsi="Calibri" w:cs="Calibri"/>
                <w:b/>
                <w:bCs/>
                <w:color w:val="00B0F0"/>
              </w:rPr>
              <w:t>Preistoria e Protostoria del Mediterraneo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4C69B50" w14:textId="38527FC7" w:rsidR="00367725" w:rsidRDefault="00E44959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22/11</w:t>
            </w:r>
          </w:p>
        </w:tc>
      </w:tr>
      <w:tr w:rsidR="00367725" w14:paraId="6FB78621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EAD531C" w14:textId="77777777" w:rsidR="00367725" w:rsidRPr="00AA419C" w:rsidRDefault="00367725" w:rsidP="005D1BE7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B0F0"/>
              </w:rPr>
            </w:pPr>
            <w:r w:rsidRPr="00AA419C">
              <w:rPr>
                <w:rFonts w:ascii="Calibri" w:hAnsi="Calibri" w:cs="Calibri"/>
                <w:b/>
                <w:bCs/>
                <w:color w:val="00B0F0"/>
              </w:rPr>
              <w:t>Storia e teoria dell</w:t>
            </w:r>
            <w:r>
              <w:rPr>
                <w:rFonts w:ascii="Calibri" w:hAnsi="Calibri" w:cs="Calibri"/>
                <w:b/>
                <w:bCs/>
                <w:color w:val="00B0F0"/>
              </w:rPr>
              <w:t>a</w:t>
            </w:r>
            <w:r w:rsidRPr="00AA419C">
              <w:rPr>
                <w:rFonts w:ascii="Calibri" w:hAnsi="Calibri" w:cs="Calibri"/>
                <w:b/>
                <w:bCs/>
                <w:color w:val="00B0F0"/>
              </w:rPr>
              <w:t xml:space="preserve"> provenienza artistica 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A5A29DF" w14:textId="3D152E49" w:rsidR="00367725" w:rsidRDefault="00F6346A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25/11</w:t>
            </w:r>
          </w:p>
        </w:tc>
      </w:tr>
      <w:tr w:rsidR="00367725" w14:paraId="5CB10FCB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EA18045" w14:textId="77777777" w:rsidR="00367725" w:rsidRDefault="00367725" w:rsidP="005D1BE7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 xml:space="preserve">               Storia Romana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4C2C0A4" w14:textId="2889DC46" w:rsidR="00367725" w:rsidRDefault="00F6346A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25/11</w:t>
            </w:r>
          </w:p>
        </w:tc>
      </w:tr>
      <w:tr w:rsidR="00367725" w14:paraId="0C24E1C3" w14:textId="77777777" w:rsidTr="00C364FB">
        <w:trPr>
          <w:trHeight w:val="648"/>
        </w:trPr>
        <w:tc>
          <w:tcPr>
            <w:tcW w:w="400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FB7D583" w14:textId="77777777" w:rsidR="00367725" w:rsidRPr="00B01CDC" w:rsidRDefault="00367725" w:rsidP="005D1BE7">
            <w:pPr>
              <w:snapToGrid w:val="0"/>
              <w:rPr>
                <w:rFonts w:ascii="Calibri" w:hAnsi="Calibri" w:cs="Calibri"/>
                <w:b/>
                <w:color w:val="00B0F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 xml:space="preserve">                 Storia Greca</w:t>
            </w:r>
          </w:p>
        </w:tc>
        <w:tc>
          <w:tcPr>
            <w:tcW w:w="169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A86B23F" w14:textId="30DC3458" w:rsidR="00367725" w:rsidRDefault="00B94099" w:rsidP="005D1BE7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22/11</w:t>
            </w:r>
          </w:p>
        </w:tc>
      </w:tr>
    </w:tbl>
    <w:p w14:paraId="7DF5AA83" w14:textId="77777777" w:rsidR="00367725" w:rsidRDefault="00367725" w:rsidP="00367725"/>
    <w:p w14:paraId="3B3D25AF" w14:textId="77777777" w:rsidR="00AE1938" w:rsidRDefault="00AE1938" w:rsidP="006C3BBB"/>
    <w:sectPr w:rsidR="00AE19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9A2"/>
    <w:rsid w:val="000819A2"/>
    <w:rsid w:val="00293582"/>
    <w:rsid w:val="002F51C0"/>
    <w:rsid w:val="00362E10"/>
    <w:rsid w:val="00367725"/>
    <w:rsid w:val="00403551"/>
    <w:rsid w:val="00585787"/>
    <w:rsid w:val="00591B72"/>
    <w:rsid w:val="0066170D"/>
    <w:rsid w:val="006C3BBB"/>
    <w:rsid w:val="00940B06"/>
    <w:rsid w:val="009D4764"/>
    <w:rsid w:val="00A7611A"/>
    <w:rsid w:val="00AE1938"/>
    <w:rsid w:val="00B94099"/>
    <w:rsid w:val="00C364FB"/>
    <w:rsid w:val="00CF419A"/>
    <w:rsid w:val="00DD1FC1"/>
    <w:rsid w:val="00E44959"/>
    <w:rsid w:val="00F173E8"/>
    <w:rsid w:val="00F6346A"/>
    <w:rsid w:val="00FE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55776"/>
  <w15:chartTrackingRefBased/>
  <w15:docId w15:val="{1A311F23-99A0-4D99-8275-FBBDB3A1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355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819A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19A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19A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19A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19A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19A2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19A2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19A2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19A2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1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1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1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19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19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19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19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19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19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19A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81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19A2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1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19A2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19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19A2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819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1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19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19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158</Words>
  <Characters>907</Characters>
  <Application>Microsoft Office Word</Application>
  <DocSecurity>0</DocSecurity>
  <Lines>7</Lines>
  <Paragraphs>2</Paragraphs>
  <ScaleCrop>false</ScaleCrop>
  <Company>Universita' degli Studi di Messina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Agnello</dc:creator>
  <cp:keywords/>
  <dc:description/>
  <cp:lastModifiedBy>Patrizia Agnello</cp:lastModifiedBy>
  <cp:revision>19</cp:revision>
  <dcterms:created xsi:type="dcterms:W3CDTF">2025-09-03T09:50:00Z</dcterms:created>
  <dcterms:modified xsi:type="dcterms:W3CDTF">2026-09-14T10:26:00Z</dcterms:modified>
</cp:coreProperties>
</file>